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922" w:rsidRPr="00227556" w:rsidRDefault="00B53922" w:rsidP="00B53922">
      <w:pPr>
        <w:ind w:right="-58"/>
        <w:jc w:val="center"/>
        <w:rPr>
          <w:rFonts w:ascii="Franklin Gothic Book" w:hAnsi="Franklin Gothic Book" w:cs="Arial"/>
          <w:b/>
          <w:color w:val="4A686A" w:themeColor="text2"/>
          <w:sz w:val="22"/>
          <w:szCs w:val="22"/>
        </w:rPr>
      </w:pPr>
      <w:r>
        <w:rPr>
          <w:rFonts w:ascii="Franklin Gothic Book" w:hAnsi="Franklin Gothic Book" w:cs="Arial"/>
          <w:b/>
          <w:color w:val="4A686A" w:themeColor="text2"/>
          <w:sz w:val="22"/>
          <w:szCs w:val="22"/>
        </w:rPr>
        <w:t xml:space="preserve">NOMINATION FORM </w:t>
      </w:r>
    </w:p>
    <w:p w:rsidR="00B53922" w:rsidRPr="00B53922" w:rsidRDefault="00B53922" w:rsidP="00B53922">
      <w:pPr>
        <w:ind w:right="-58"/>
        <w:jc w:val="center"/>
        <w:rPr>
          <w:rFonts w:ascii="Franklin Gothic Book" w:hAnsi="Franklin Gothic Book" w:cs="Arial"/>
          <w:b/>
          <w:color w:val="4A686A" w:themeColor="text1"/>
          <w:sz w:val="22"/>
          <w:szCs w:val="22"/>
        </w:rPr>
      </w:pPr>
    </w:p>
    <w:p w:rsidR="00B53922" w:rsidRPr="00227556" w:rsidRDefault="00B53922" w:rsidP="00B53922">
      <w:pPr>
        <w:pStyle w:val="Heading4"/>
        <w:ind w:right="-58"/>
        <w:rPr>
          <w:rFonts w:ascii="Franklin Gothic Book" w:hAnsi="Franklin Gothic Book" w:cs="Arial"/>
          <w:color w:val="B9A879" w:themeColor="accent1"/>
          <w:sz w:val="32"/>
          <w:szCs w:val="22"/>
        </w:rPr>
      </w:pPr>
      <w:r w:rsidRPr="00227556">
        <w:rPr>
          <w:rFonts w:ascii="Franklin Gothic Book" w:hAnsi="Franklin Gothic Book" w:cs="Arial"/>
          <w:color w:val="B9A879" w:themeColor="accent1"/>
          <w:sz w:val="32"/>
          <w:szCs w:val="22"/>
        </w:rPr>
        <w:t>GILRUTH PRIZE</w:t>
      </w:r>
    </w:p>
    <w:p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</w:rPr>
      </w:pPr>
    </w:p>
    <w:p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</w:rPr>
      </w:pPr>
    </w:p>
    <w:p w:rsidR="00B53922" w:rsidRPr="00B53922" w:rsidRDefault="00B53922" w:rsidP="00B53922">
      <w:pPr>
        <w:ind w:left="360" w:right="732"/>
        <w:jc w:val="center"/>
        <w:rPr>
          <w:rFonts w:ascii="Franklin Gothic Book" w:eastAsia="Arial" w:hAnsi="Franklin Gothic Book" w:cs="Arial"/>
          <w:color w:val="4A686A" w:themeColor="text1"/>
          <w:sz w:val="20"/>
        </w:rPr>
      </w:pP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ease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use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con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j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unc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>w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Gi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ru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al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G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u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nes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ached</w:t>
      </w:r>
    </w:p>
    <w:p w:rsidR="00B53922" w:rsidRPr="00B53922" w:rsidRDefault="00B53922" w:rsidP="00B53922">
      <w:pPr>
        <w:spacing w:before="14" w:line="200" w:lineRule="exact"/>
        <w:ind w:left="360"/>
        <w:rPr>
          <w:rFonts w:ascii="Franklin Gothic Book" w:hAnsi="Franklin Gothic Book"/>
          <w:color w:val="4A686A" w:themeColor="text1"/>
        </w:rPr>
      </w:pPr>
    </w:p>
    <w:tbl>
      <w:tblPr>
        <w:tblW w:w="0" w:type="auto"/>
        <w:tblInd w:w="106" w:type="dxa"/>
        <w:tblBorders>
          <w:top w:val="single" w:sz="4" w:space="0" w:color="4A686A" w:themeColor="text2"/>
          <w:left w:val="single" w:sz="4" w:space="0" w:color="4A686A" w:themeColor="text2"/>
          <w:bottom w:val="single" w:sz="4" w:space="0" w:color="4A686A" w:themeColor="text2"/>
          <w:right w:val="single" w:sz="4" w:space="0" w:color="4A686A" w:themeColor="text2"/>
          <w:insideH w:val="single" w:sz="6" w:space="0" w:color="4A686A" w:themeColor="text2"/>
          <w:insideV w:val="single" w:sz="6" w:space="0" w:color="4A686A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6663"/>
      </w:tblGrid>
      <w:tr w:rsidR="00B53922" w:rsidRPr="00B53922" w:rsidTr="009F451B">
        <w:trPr>
          <w:trHeight w:hRule="exact" w:val="1918"/>
        </w:trPr>
        <w:tc>
          <w:tcPr>
            <w:tcW w:w="2724" w:type="dxa"/>
            <w:shd w:val="clear" w:color="auto" w:fill="4A686A" w:themeFill="text1"/>
            <w:vAlign w:val="center"/>
          </w:tcPr>
          <w:p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om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 xml:space="preserve">nees’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ame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and</w:t>
            </w:r>
          </w:p>
          <w:p w:rsidR="00B53922" w:rsidRPr="00B53922" w:rsidRDefault="00B53922" w:rsidP="00FC7795">
            <w:pPr>
              <w:spacing w:before="1"/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C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act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D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l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s</w:t>
            </w:r>
          </w:p>
        </w:tc>
        <w:tc>
          <w:tcPr>
            <w:tcW w:w="6663" w:type="dxa"/>
            <w:vAlign w:val="center"/>
          </w:tcPr>
          <w:p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:rsidTr="009F451B">
        <w:trPr>
          <w:trHeight w:hRule="exact" w:val="1414"/>
        </w:trPr>
        <w:tc>
          <w:tcPr>
            <w:tcW w:w="2724" w:type="dxa"/>
            <w:shd w:val="clear" w:color="auto" w:fill="4A686A" w:themeFill="text1"/>
            <w:vAlign w:val="center"/>
          </w:tcPr>
          <w:p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Q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ua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l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f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ca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 xml:space="preserve">ons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(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f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ap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p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li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c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ab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le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6663" w:type="dxa"/>
            <w:vAlign w:val="center"/>
          </w:tcPr>
          <w:p w:rsidR="00B53922" w:rsidRPr="00B53922" w:rsidRDefault="00B53922" w:rsidP="00FC7795">
            <w:pPr>
              <w:spacing w:before="3"/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:rsidTr="009F451B">
        <w:trPr>
          <w:trHeight w:hRule="exact" w:val="5345"/>
        </w:trPr>
        <w:tc>
          <w:tcPr>
            <w:tcW w:w="2724" w:type="dxa"/>
            <w:shd w:val="clear" w:color="auto" w:fill="4A686A" w:themeFill="text1"/>
            <w:vAlign w:val="center"/>
          </w:tcPr>
          <w:p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P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re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v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ous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pr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ze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s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/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5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3"/>
                <w:sz w:val="22"/>
                <w:szCs w:val="22"/>
              </w:rPr>
              <w:t>w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ards</w:t>
            </w:r>
          </w:p>
        </w:tc>
        <w:tc>
          <w:tcPr>
            <w:tcW w:w="6663" w:type="dxa"/>
            <w:vAlign w:val="center"/>
          </w:tcPr>
          <w:p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:rsidTr="009F451B">
        <w:trPr>
          <w:trHeight w:hRule="exact" w:val="770"/>
        </w:trPr>
        <w:tc>
          <w:tcPr>
            <w:tcW w:w="2724" w:type="dxa"/>
            <w:shd w:val="clear" w:color="auto" w:fill="4A686A" w:themeFill="text1"/>
            <w:vAlign w:val="center"/>
          </w:tcPr>
          <w:p w:rsidR="00B53922" w:rsidRPr="00B53922" w:rsidRDefault="00B53922" w:rsidP="00FC7795">
            <w:pPr>
              <w:spacing w:line="240" w:lineRule="exact"/>
              <w:ind w:left="105" w:right="327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C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urrent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5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8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4"/>
                <w:sz w:val="22"/>
                <w:szCs w:val="22"/>
              </w:rPr>
              <w:t>V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5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member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 xml:space="preserve">nd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y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ear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j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 xml:space="preserve">ned,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f app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l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cab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l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e</w:t>
            </w:r>
          </w:p>
        </w:tc>
        <w:tc>
          <w:tcPr>
            <w:tcW w:w="6663" w:type="dxa"/>
            <w:vAlign w:val="center"/>
          </w:tcPr>
          <w:p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:rsidTr="009F451B">
        <w:trPr>
          <w:trHeight w:hRule="exact" w:val="2138"/>
        </w:trPr>
        <w:tc>
          <w:tcPr>
            <w:tcW w:w="2724" w:type="dxa"/>
            <w:shd w:val="clear" w:color="auto" w:fill="4A686A" w:themeFill="text1"/>
            <w:vAlign w:val="center"/>
          </w:tcPr>
          <w:p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6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2"/>
                <w:sz w:val="22"/>
                <w:szCs w:val="22"/>
              </w:rPr>
              <w:t>b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dged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 xml:space="preserve">but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f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o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rm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v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e</w:t>
            </w:r>
          </w:p>
          <w:p w:rsidR="00B53922" w:rsidRPr="00B53922" w:rsidRDefault="00B53922" w:rsidP="00FC7795">
            <w:pPr>
              <w:spacing w:before="1"/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C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V</w:t>
            </w:r>
          </w:p>
        </w:tc>
        <w:tc>
          <w:tcPr>
            <w:tcW w:w="6663" w:type="dxa"/>
            <w:vAlign w:val="center"/>
          </w:tcPr>
          <w:p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:rsidTr="009F451B">
        <w:trPr>
          <w:trHeight w:hRule="exact" w:val="778"/>
        </w:trPr>
        <w:tc>
          <w:tcPr>
            <w:tcW w:w="2724" w:type="dxa"/>
            <w:shd w:val="clear" w:color="auto" w:fill="4A686A" w:themeFill="text1"/>
            <w:vAlign w:val="center"/>
          </w:tcPr>
          <w:p w:rsidR="00B53922" w:rsidRPr="00B53922" w:rsidRDefault="00B53922" w:rsidP="00FC7795">
            <w:pPr>
              <w:spacing w:line="240" w:lineRule="exact"/>
              <w:ind w:left="105" w:right="523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Q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ua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l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y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of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ser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v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 xml:space="preserve">ce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h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 xml:space="preserve">e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v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er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nary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pro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f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ess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on</w:t>
            </w:r>
          </w:p>
        </w:tc>
        <w:tc>
          <w:tcPr>
            <w:tcW w:w="6663" w:type="dxa"/>
            <w:vAlign w:val="center"/>
          </w:tcPr>
          <w:p w:rsidR="00B53922" w:rsidRPr="00B53922" w:rsidRDefault="00B53922" w:rsidP="00FC7795">
            <w:pPr>
              <w:rPr>
                <w:rFonts w:ascii="Franklin Gothic Book" w:hAnsi="Franklin Gothic Book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:rsidTr="009F451B">
        <w:trPr>
          <w:trHeight w:hRule="exact" w:val="1411"/>
        </w:trPr>
        <w:tc>
          <w:tcPr>
            <w:tcW w:w="2724" w:type="dxa"/>
            <w:shd w:val="clear" w:color="auto" w:fill="4A686A" w:themeFill="text1"/>
            <w:vAlign w:val="center"/>
          </w:tcPr>
          <w:p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D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ura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of con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2"/>
                <w:sz w:val="22"/>
                <w:szCs w:val="22"/>
              </w:rPr>
              <w:t>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bu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o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n</w:t>
            </w:r>
          </w:p>
        </w:tc>
        <w:tc>
          <w:tcPr>
            <w:tcW w:w="6663" w:type="dxa"/>
            <w:vAlign w:val="center"/>
          </w:tcPr>
          <w:p w:rsidR="00B53922" w:rsidRPr="00B53922" w:rsidRDefault="00B53922" w:rsidP="00FC7795">
            <w:pPr>
              <w:ind w:left="105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:rsidTr="009F451B">
        <w:trPr>
          <w:trHeight w:hRule="exact" w:val="1371"/>
        </w:trPr>
        <w:tc>
          <w:tcPr>
            <w:tcW w:w="2724" w:type="dxa"/>
            <w:shd w:val="clear" w:color="auto" w:fill="4A686A" w:themeFill="text1"/>
            <w:vAlign w:val="center"/>
          </w:tcPr>
          <w:p w:rsidR="00B53922" w:rsidRPr="00B53922" w:rsidRDefault="00B53922" w:rsidP="00FC7795">
            <w:pPr>
              <w:spacing w:line="240" w:lineRule="exact"/>
              <w:ind w:left="105" w:right="338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D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v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ers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y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of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ser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v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ce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 xml:space="preserve">he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v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er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nary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4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pro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f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ess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on</w:t>
            </w:r>
          </w:p>
        </w:tc>
        <w:tc>
          <w:tcPr>
            <w:tcW w:w="6663" w:type="dxa"/>
            <w:vAlign w:val="center"/>
          </w:tcPr>
          <w:p w:rsidR="00B53922" w:rsidRPr="00B53922" w:rsidRDefault="00B53922" w:rsidP="00FC7795">
            <w:pPr>
              <w:spacing w:before="6" w:line="240" w:lineRule="exact"/>
              <w:ind w:left="105" w:right="472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53922" w:rsidRPr="00B53922" w:rsidTr="009F451B">
        <w:trPr>
          <w:trHeight w:hRule="exact" w:val="1781"/>
        </w:trPr>
        <w:tc>
          <w:tcPr>
            <w:tcW w:w="2724" w:type="dxa"/>
            <w:shd w:val="clear" w:color="auto" w:fill="4A686A" w:themeFill="text1"/>
            <w:vAlign w:val="center"/>
          </w:tcPr>
          <w:p w:rsidR="00B53922" w:rsidRPr="00B53922" w:rsidRDefault="00B53922" w:rsidP="00FC7795">
            <w:pPr>
              <w:ind w:left="105" w:right="633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mpa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c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v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er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nary pro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f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ess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8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us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ra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li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a</w:t>
            </w:r>
          </w:p>
        </w:tc>
        <w:tc>
          <w:tcPr>
            <w:tcW w:w="6663" w:type="dxa"/>
            <w:vAlign w:val="center"/>
          </w:tcPr>
          <w:p w:rsidR="00B53922" w:rsidRPr="00B53922" w:rsidRDefault="00B53922" w:rsidP="00FC7795">
            <w:pPr>
              <w:spacing w:before="2" w:line="240" w:lineRule="exact"/>
              <w:ind w:left="105" w:right="419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  <w:tr w:rsidR="00B53922" w:rsidRPr="00B53922" w:rsidTr="009F451B">
        <w:trPr>
          <w:trHeight w:hRule="exact" w:val="1642"/>
        </w:trPr>
        <w:tc>
          <w:tcPr>
            <w:tcW w:w="2724" w:type="dxa"/>
            <w:shd w:val="clear" w:color="auto" w:fill="4A686A" w:themeFill="text1"/>
            <w:vAlign w:val="center"/>
          </w:tcPr>
          <w:p w:rsidR="00B53922" w:rsidRPr="00B53922" w:rsidRDefault="00B53922" w:rsidP="00FC7795">
            <w:pPr>
              <w:ind w:left="105" w:right="889"/>
              <w:rPr>
                <w:rFonts w:ascii="Franklin Gothic Book" w:eastAsia="Arial" w:hAnsi="Franklin Gothic Book" w:cs="Arial"/>
                <w:color w:val="FFFFFF" w:themeColor="background1"/>
                <w:sz w:val="22"/>
                <w:szCs w:val="22"/>
              </w:rPr>
            </w:pP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Ot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h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f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2"/>
                <w:sz w:val="22"/>
                <w:szCs w:val="22"/>
              </w:rPr>
              <w:t>r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ma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 contribute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1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2"/>
                <w:sz w:val="22"/>
                <w:szCs w:val="22"/>
              </w:rPr>
              <w:t xml:space="preserve"> 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he nom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n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-3"/>
                <w:sz w:val="22"/>
                <w:szCs w:val="22"/>
              </w:rPr>
              <w:t>a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pacing w:val="1"/>
                <w:sz w:val="22"/>
                <w:szCs w:val="22"/>
              </w:rPr>
              <w:t>ti</w:t>
            </w:r>
            <w:r w:rsidRPr="00B53922">
              <w:rPr>
                <w:rFonts w:ascii="Franklin Gothic Book" w:eastAsia="Arial" w:hAnsi="Franklin Gothic Book" w:cs="Arial"/>
                <w:b/>
                <w:color w:val="FFFFFF" w:themeColor="background1"/>
                <w:sz w:val="22"/>
                <w:szCs w:val="22"/>
              </w:rPr>
              <w:t>on</w:t>
            </w:r>
          </w:p>
        </w:tc>
        <w:tc>
          <w:tcPr>
            <w:tcW w:w="6663" w:type="dxa"/>
            <w:vAlign w:val="center"/>
          </w:tcPr>
          <w:p w:rsidR="00B53922" w:rsidRPr="00B53922" w:rsidRDefault="00B53922" w:rsidP="00FC7795">
            <w:pPr>
              <w:spacing w:before="3"/>
              <w:ind w:left="105" w:right="71"/>
              <w:rPr>
                <w:rFonts w:ascii="Franklin Gothic Book" w:eastAsia="Arial" w:hAnsi="Franklin Gothic Book" w:cs="Arial"/>
                <w:color w:val="4A686A" w:themeColor="text2"/>
                <w:sz w:val="22"/>
                <w:szCs w:val="22"/>
              </w:rPr>
            </w:pPr>
          </w:p>
        </w:tc>
      </w:tr>
    </w:tbl>
    <w:p w:rsidR="00B53922" w:rsidRPr="00B53922" w:rsidRDefault="00B53922" w:rsidP="00B53922">
      <w:pPr>
        <w:pStyle w:val="ListParagraph"/>
        <w:spacing w:before="17" w:line="200" w:lineRule="exact"/>
        <w:rPr>
          <w:rFonts w:ascii="Franklin Gothic Book" w:hAnsi="Franklin Gothic Book"/>
          <w:color w:val="4A686A" w:themeColor="text1"/>
        </w:rPr>
      </w:pPr>
    </w:p>
    <w:p w:rsidR="00B53922" w:rsidRPr="00B53922" w:rsidRDefault="00B53922" w:rsidP="00B53922">
      <w:pPr>
        <w:spacing w:before="37" w:line="240" w:lineRule="exact"/>
        <w:ind w:right="487"/>
        <w:rPr>
          <w:rFonts w:ascii="Franklin Gothic Book" w:eastAsia="Arial" w:hAnsi="Franklin Gothic Book" w:cs="Arial"/>
          <w:color w:val="4A686A" w:themeColor="text1"/>
        </w:rPr>
      </w:pP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Ci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on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>f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no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m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e</w:t>
      </w:r>
      <w:r w:rsidRPr="00B53922">
        <w:rPr>
          <w:rFonts w:ascii="Franklin Gothic Book" w:eastAsia="Arial" w:hAnsi="Franklin Gothic Book" w:cs="Arial"/>
          <w:color w:val="4A686A" w:themeColor="text1"/>
          <w:spacing w:val="-4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han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300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ds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(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il</w:t>
      </w:r>
      <w:r w:rsidRPr="00B53922">
        <w:rPr>
          <w:rFonts w:ascii="Franklin Gothic Book" w:eastAsia="Arial" w:hAnsi="Franklin Gothic Book" w:cs="Arial"/>
          <w:color w:val="4A686A" w:themeColor="text1"/>
        </w:rPr>
        <w:t>l be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by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AV</w:t>
      </w:r>
      <w:r w:rsidRPr="00B53922">
        <w:rPr>
          <w:rFonts w:ascii="Franklin Gothic Book" w:eastAsia="Arial" w:hAnsi="Franklin Gothic Book" w:cs="Arial"/>
          <w:color w:val="4A686A" w:themeColor="text1"/>
        </w:rPr>
        <w:t>A and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c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h</w:t>
      </w:r>
      <w:r w:rsidRPr="00B53922">
        <w:rPr>
          <w:rFonts w:ascii="Franklin Gothic Book" w:eastAsia="Arial" w:hAnsi="Franklin Gothic Book" w:cs="Arial"/>
          <w:color w:val="4A686A" w:themeColor="text1"/>
        </w:rPr>
        <w:t>ec</w:t>
      </w:r>
      <w:r w:rsidRPr="00B53922">
        <w:rPr>
          <w:rFonts w:ascii="Franklin Gothic Book" w:eastAsia="Arial" w:hAnsi="Franklin Gothic Book" w:cs="Arial"/>
          <w:color w:val="4A686A" w:themeColor="text1"/>
          <w:spacing w:val="2"/>
        </w:rPr>
        <w:t>k</w:t>
      </w:r>
      <w:r w:rsidRPr="00B53922">
        <w:rPr>
          <w:rFonts w:ascii="Franklin Gothic Book" w:eastAsia="Arial" w:hAnsi="Franklin Gothic Book" w:cs="Arial"/>
          <w:color w:val="4A686A" w:themeColor="text1"/>
        </w:rPr>
        <w:t>ed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 xml:space="preserve">by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n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m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nee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p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 xml:space="preserve">r 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pub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l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ca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t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on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i</w:t>
      </w:r>
      <w:r w:rsidRPr="00B53922">
        <w:rPr>
          <w:rFonts w:ascii="Franklin Gothic Book" w:eastAsia="Arial" w:hAnsi="Franklin Gothic Book" w:cs="Arial"/>
          <w:color w:val="4A686A" w:themeColor="text1"/>
        </w:rPr>
        <w:t>n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t</w:t>
      </w:r>
      <w:r w:rsidRPr="00B53922">
        <w:rPr>
          <w:rFonts w:ascii="Franklin Gothic Book" w:eastAsia="Arial" w:hAnsi="Franklin Gothic Book" w:cs="Arial"/>
          <w:color w:val="4A686A" w:themeColor="text1"/>
        </w:rPr>
        <w:t>he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  <w:spacing w:val="-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w</w:t>
      </w:r>
      <w:r w:rsidRPr="00B53922">
        <w:rPr>
          <w:rFonts w:ascii="Franklin Gothic Book" w:eastAsia="Arial" w:hAnsi="Franklin Gothic Book" w:cs="Arial"/>
          <w:color w:val="4A686A" w:themeColor="text1"/>
        </w:rPr>
        <w:t>a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ds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 xml:space="preserve"> </w:t>
      </w:r>
      <w:r w:rsidRPr="00B53922">
        <w:rPr>
          <w:rFonts w:ascii="Franklin Gothic Book" w:eastAsia="Arial" w:hAnsi="Franklin Gothic Book" w:cs="Arial"/>
          <w:color w:val="4A686A" w:themeColor="text1"/>
        </w:rPr>
        <w:t>b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  <w:spacing w:val="-3"/>
        </w:rPr>
        <w:t>o</w:t>
      </w:r>
      <w:r w:rsidRPr="00B53922">
        <w:rPr>
          <w:rFonts w:ascii="Franklin Gothic Book" w:eastAsia="Arial" w:hAnsi="Franklin Gothic Book" w:cs="Arial"/>
          <w:color w:val="4A686A" w:themeColor="text1"/>
        </w:rPr>
        <w:t>chu</w:t>
      </w:r>
      <w:r w:rsidRPr="00B53922">
        <w:rPr>
          <w:rFonts w:ascii="Franklin Gothic Book" w:eastAsia="Arial" w:hAnsi="Franklin Gothic Book" w:cs="Arial"/>
          <w:color w:val="4A686A" w:themeColor="text1"/>
          <w:spacing w:val="1"/>
        </w:rPr>
        <w:t>r</w:t>
      </w:r>
      <w:r w:rsidRPr="00B53922">
        <w:rPr>
          <w:rFonts w:ascii="Franklin Gothic Book" w:eastAsia="Arial" w:hAnsi="Franklin Gothic Book" w:cs="Arial"/>
          <w:color w:val="4A686A" w:themeColor="text1"/>
        </w:rPr>
        <w:t>e</w:t>
      </w:r>
      <w:r w:rsidRPr="00B53922">
        <w:rPr>
          <w:rFonts w:ascii="Franklin Gothic Book" w:eastAsia="Arial" w:hAnsi="Franklin Gothic Book" w:cs="Arial"/>
          <w:color w:val="4A686A" w:themeColor="text1"/>
          <w:spacing w:val="-2"/>
        </w:rPr>
        <w:t>)</w:t>
      </w:r>
      <w:r w:rsidRPr="00B53922">
        <w:rPr>
          <w:rFonts w:ascii="Franklin Gothic Book" w:eastAsia="Arial" w:hAnsi="Franklin Gothic Book" w:cs="Arial"/>
          <w:color w:val="4A686A" w:themeColor="text1"/>
        </w:rPr>
        <w:t>.</w:t>
      </w:r>
    </w:p>
    <w:p w:rsidR="00B53922" w:rsidRPr="00B53922" w:rsidRDefault="00B53922" w:rsidP="00B53922">
      <w:pPr>
        <w:pStyle w:val="ListParagraph"/>
        <w:spacing w:before="6" w:line="240" w:lineRule="exact"/>
        <w:rPr>
          <w:rFonts w:ascii="Franklin Gothic Book" w:hAnsi="Franklin Gothic Book"/>
          <w:color w:val="4A686A" w:themeColor="text1"/>
        </w:rPr>
      </w:pPr>
    </w:p>
    <w:p w:rsidR="00B53922" w:rsidRPr="00B53922" w:rsidRDefault="00B53922" w:rsidP="00B53922">
      <w:pPr>
        <w:ind w:right="349"/>
        <w:rPr>
          <w:rFonts w:ascii="Franklin Gothic Book" w:eastAsia="Arial" w:hAnsi="Franklin Gothic Book" w:cs="Arial"/>
          <w:color w:val="4A686A" w:themeColor="text1"/>
          <w:sz w:val="20"/>
        </w:rPr>
      </w:pP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B -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hat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ff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c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al 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mi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f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r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her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f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orm of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w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l be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acce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ed.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Pl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ease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2"/>
          <w:sz w:val="20"/>
        </w:rPr>
        <w:t>r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y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4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and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keep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m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na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no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 xml:space="preserve"> 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onger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1"/>
          <w:sz w:val="20"/>
        </w:rPr>
        <w:t>t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h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3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n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4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2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3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8"/>
          <w:sz w:val="20"/>
        </w:rPr>
        <w:t>A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4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pages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 xml:space="preserve"> i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 xml:space="preserve">f 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p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oss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i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-2"/>
          <w:sz w:val="20"/>
        </w:rPr>
        <w:t>b</w:t>
      </w:r>
      <w:r w:rsidRPr="00B53922">
        <w:rPr>
          <w:rFonts w:ascii="Franklin Gothic Book" w:eastAsia="Arial" w:hAnsi="Franklin Gothic Book" w:cs="Arial"/>
          <w:b/>
          <w:color w:val="4A686A" w:themeColor="text1"/>
          <w:spacing w:val="1"/>
          <w:sz w:val="20"/>
        </w:rPr>
        <w:t>l</w:t>
      </w:r>
      <w:r w:rsidRPr="00B53922">
        <w:rPr>
          <w:rFonts w:ascii="Franklin Gothic Book" w:eastAsia="Arial" w:hAnsi="Franklin Gothic Book" w:cs="Arial"/>
          <w:b/>
          <w:color w:val="4A686A" w:themeColor="text1"/>
          <w:sz w:val="20"/>
        </w:rPr>
        <w:t>e.</w:t>
      </w:r>
    </w:p>
    <w:p w:rsidR="00B53922" w:rsidRPr="00B53922" w:rsidRDefault="00B53922" w:rsidP="00B53922">
      <w:pPr>
        <w:ind w:right="-58"/>
        <w:rPr>
          <w:rFonts w:ascii="Franklin Gothic Book" w:hAnsi="Franklin Gothic Book" w:cs="Arial"/>
          <w:color w:val="4A686A" w:themeColor="text1"/>
          <w:sz w:val="22"/>
          <w:szCs w:val="22"/>
        </w:rPr>
      </w:pPr>
    </w:p>
    <w:sectPr w:rsidR="00B53922" w:rsidRPr="00B53922" w:rsidSect="009F451B">
      <w:headerReference w:type="default" r:id="rId7"/>
      <w:footerReference w:type="default" r:id="rId8"/>
      <w:pgSz w:w="11906" w:h="16838"/>
      <w:pgMar w:top="2552" w:right="849" w:bottom="539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2D" w:rsidRDefault="00687F2D" w:rsidP="000E2F9F">
      <w:r>
        <w:separator/>
      </w:r>
    </w:p>
  </w:endnote>
  <w:endnote w:type="continuationSeparator" w:id="0">
    <w:p w:rsidR="00687F2D" w:rsidRDefault="00687F2D" w:rsidP="000E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F9F" w:rsidRPr="00227556" w:rsidRDefault="000E2F9F" w:rsidP="000E2F9F">
    <w:pPr>
      <w:pStyle w:val="Footer"/>
      <w:ind w:right="-766"/>
      <w:rPr>
        <w:rFonts w:ascii="Franklin Gothic Book" w:hAnsi="Franklin Gothic Book"/>
        <w:sz w:val="16"/>
      </w:rPr>
    </w:pPr>
    <w:r w:rsidRPr="00227556">
      <w:rPr>
        <w:rFonts w:ascii="Franklin Gothic Book" w:hAnsi="Franklin Gothic Book"/>
        <w:sz w:val="16"/>
      </w:rPr>
      <w:t>Gilruth guidelines</w:t>
    </w:r>
    <w:r w:rsidRPr="00227556">
      <w:rPr>
        <w:rFonts w:ascii="Franklin Gothic Book" w:hAnsi="Franklin Gothic Book"/>
        <w:sz w:val="16"/>
      </w:rPr>
      <w:tab/>
    </w:r>
    <w:r w:rsidRPr="00227556">
      <w:rPr>
        <w:rFonts w:ascii="Franklin Gothic Book" w:hAnsi="Franklin Gothic Book"/>
        <w:sz w:val="16"/>
      </w:rPr>
      <w:tab/>
      <w:t xml:space="preserve">Page </w:t>
    </w:r>
    <w:r w:rsidRPr="00227556">
      <w:rPr>
        <w:rFonts w:ascii="Franklin Gothic Book" w:hAnsi="Franklin Gothic Book"/>
        <w:bCs/>
        <w:sz w:val="16"/>
      </w:rPr>
      <w:fldChar w:fldCharType="begin"/>
    </w:r>
    <w:r w:rsidRPr="00227556">
      <w:rPr>
        <w:rFonts w:ascii="Franklin Gothic Book" w:hAnsi="Franklin Gothic Book"/>
        <w:bCs/>
        <w:sz w:val="16"/>
      </w:rPr>
      <w:instrText xml:space="preserve"> PAGE </w:instrText>
    </w:r>
    <w:r w:rsidRPr="00227556">
      <w:rPr>
        <w:rFonts w:ascii="Franklin Gothic Book" w:hAnsi="Franklin Gothic Book"/>
        <w:bCs/>
        <w:sz w:val="16"/>
      </w:rPr>
      <w:fldChar w:fldCharType="separate"/>
    </w:r>
    <w:r w:rsidR="009F451B">
      <w:rPr>
        <w:rFonts w:ascii="Franklin Gothic Book" w:hAnsi="Franklin Gothic Book"/>
        <w:bCs/>
        <w:noProof/>
        <w:sz w:val="16"/>
      </w:rPr>
      <w:t>2</w:t>
    </w:r>
    <w:r w:rsidRPr="00227556">
      <w:rPr>
        <w:rFonts w:ascii="Franklin Gothic Book" w:hAnsi="Franklin Gothic Book"/>
        <w:bCs/>
        <w:sz w:val="16"/>
      </w:rPr>
      <w:fldChar w:fldCharType="end"/>
    </w:r>
    <w:r w:rsidRPr="00227556">
      <w:rPr>
        <w:rFonts w:ascii="Franklin Gothic Book" w:hAnsi="Franklin Gothic Book"/>
        <w:sz w:val="16"/>
      </w:rPr>
      <w:t xml:space="preserve"> of </w:t>
    </w:r>
    <w:r w:rsidRPr="00227556">
      <w:rPr>
        <w:rFonts w:ascii="Franklin Gothic Book" w:hAnsi="Franklin Gothic Book"/>
        <w:bCs/>
        <w:sz w:val="16"/>
      </w:rPr>
      <w:fldChar w:fldCharType="begin"/>
    </w:r>
    <w:r w:rsidRPr="00227556">
      <w:rPr>
        <w:rFonts w:ascii="Franklin Gothic Book" w:hAnsi="Franklin Gothic Book"/>
        <w:bCs/>
        <w:sz w:val="16"/>
      </w:rPr>
      <w:instrText xml:space="preserve"> NUMPAGES  </w:instrText>
    </w:r>
    <w:r w:rsidRPr="00227556">
      <w:rPr>
        <w:rFonts w:ascii="Franklin Gothic Book" w:hAnsi="Franklin Gothic Book"/>
        <w:bCs/>
        <w:sz w:val="16"/>
      </w:rPr>
      <w:fldChar w:fldCharType="separate"/>
    </w:r>
    <w:r w:rsidR="009F451B">
      <w:rPr>
        <w:rFonts w:ascii="Franklin Gothic Book" w:hAnsi="Franklin Gothic Book"/>
        <w:bCs/>
        <w:noProof/>
        <w:sz w:val="16"/>
      </w:rPr>
      <w:t>2</w:t>
    </w:r>
    <w:r w:rsidRPr="00227556">
      <w:rPr>
        <w:rFonts w:ascii="Franklin Gothic Book" w:hAnsi="Franklin Gothic Book"/>
        <w:bCs/>
        <w:sz w:val="16"/>
      </w:rPr>
      <w:fldChar w:fldCharType="end"/>
    </w:r>
  </w:p>
  <w:p w:rsidR="000E2F9F" w:rsidRDefault="000E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2D" w:rsidRDefault="00687F2D" w:rsidP="000E2F9F">
      <w:r>
        <w:separator/>
      </w:r>
    </w:p>
  </w:footnote>
  <w:footnote w:type="continuationSeparator" w:id="0">
    <w:p w:rsidR="00687F2D" w:rsidRDefault="00687F2D" w:rsidP="000E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556" w:rsidRDefault="00227556" w:rsidP="00227556">
    <w:pPr>
      <w:pStyle w:val="Header"/>
      <w:jc w:val="center"/>
    </w:pPr>
    <w:r w:rsidRPr="0037461A">
      <w:rPr>
        <w:noProof/>
      </w:rPr>
      <w:drawing>
        <wp:inline distT="0" distB="0" distL="0" distR="0">
          <wp:extent cx="2466975" cy="1028700"/>
          <wp:effectExtent l="0" t="0" r="0" b="0"/>
          <wp:docPr id="11" name="Picture 13" descr="F:\1 Executive\Admin &amp; Executive Assistant\Logos &amp; Branding\AVA_Logo_PMS 4525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:\1 Executive\Admin &amp; Executive Assistant\Logos &amp; Branding\AVA_Logo_PMS 4525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0C25"/>
    <w:multiLevelType w:val="multilevel"/>
    <w:tmpl w:val="2EA495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0D72C10"/>
    <w:multiLevelType w:val="singleLevel"/>
    <w:tmpl w:val="207483E8"/>
    <w:lvl w:ilvl="0">
      <w:start w:val="3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192D04EC"/>
    <w:multiLevelType w:val="hybridMultilevel"/>
    <w:tmpl w:val="1EA40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54FA3"/>
    <w:multiLevelType w:val="hybridMultilevel"/>
    <w:tmpl w:val="CF9E88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242FA"/>
    <w:multiLevelType w:val="hybridMultilevel"/>
    <w:tmpl w:val="CE58B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8DC30">
      <w:start w:val="1"/>
      <w:numFmt w:val="bullet"/>
      <w:lvlText w:val=""/>
      <w:lvlJc w:val="left"/>
      <w:pPr>
        <w:tabs>
          <w:tab w:val="num" w:pos="1346"/>
        </w:tabs>
        <w:ind w:left="1346" w:hanging="26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3B"/>
    <w:rsid w:val="00024DF0"/>
    <w:rsid w:val="000E2F9F"/>
    <w:rsid w:val="001007C5"/>
    <w:rsid w:val="00217985"/>
    <w:rsid w:val="00227556"/>
    <w:rsid w:val="00396737"/>
    <w:rsid w:val="003C4A97"/>
    <w:rsid w:val="004B2209"/>
    <w:rsid w:val="004E583A"/>
    <w:rsid w:val="005435B9"/>
    <w:rsid w:val="00687F2D"/>
    <w:rsid w:val="008A31FF"/>
    <w:rsid w:val="008B2C14"/>
    <w:rsid w:val="009F451B"/>
    <w:rsid w:val="00A02114"/>
    <w:rsid w:val="00AB3D77"/>
    <w:rsid w:val="00B3715E"/>
    <w:rsid w:val="00B53922"/>
    <w:rsid w:val="00BD12B3"/>
    <w:rsid w:val="00C15283"/>
    <w:rsid w:val="00D97AA3"/>
    <w:rsid w:val="00DC3E3B"/>
    <w:rsid w:val="00F51652"/>
    <w:rsid w:val="00FC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CC0ED32"/>
  <w15:chartTrackingRefBased/>
  <w15:docId w15:val="{C46B62FE-882B-4353-B727-917CE020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20"/>
      </w:tabs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922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922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B53922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center"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922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922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720" w:hanging="72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BD1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12B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5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E2F9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E2F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E2F9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2F9F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92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92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B53922"/>
    <w:rPr>
      <w:b/>
      <w:bCs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92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92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53922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53922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53922"/>
    <w:rPr>
      <w:b/>
      <w:sz w:val="2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B539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VA">
      <a:dk1>
        <a:srgbClr val="4A686A"/>
      </a:dk1>
      <a:lt1>
        <a:srgbClr val="FFFFFF"/>
      </a:lt1>
      <a:dk2>
        <a:srgbClr val="4A686A"/>
      </a:dk2>
      <a:lt2>
        <a:srgbClr val="C9E9E6"/>
      </a:lt2>
      <a:accent1>
        <a:srgbClr val="B9A879"/>
      </a:accent1>
      <a:accent2>
        <a:srgbClr val="4A686A"/>
      </a:accent2>
      <a:accent3>
        <a:srgbClr val="B0DFDB"/>
      </a:accent3>
      <a:accent4>
        <a:srgbClr val="C9E9E6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Veterinary Association</vt:lpstr>
    </vt:vector>
  </TitlesOfParts>
  <Company>Toshiba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Veterinary Association</dc:title>
  <dc:subject/>
  <dc:creator>5</dc:creator>
  <cp:keywords/>
  <cp:lastModifiedBy>Peta Bortfield</cp:lastModifiedBy>
  <cp:revision>3</cp:revision>
  <cp:lastPrinted>2017-10-04T05:42:00Z</cp:lastPrinted>
  <dcterms:created xsi:type="dcterms:W3CDTF">2017-10-05T22:10:00Z</dcterms:created>
  <dcterms:modified xsi:type="dcterms:W3CDTF">2017-10-05T22:11:00Z</dcterms:modified>
</cp:coreProperties>
</file>